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D693007"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E5590A">
              <w:rPr>
                <w:rFonts w:ascii="ＭＳ 明朝" w:eastAsia="ＭＳ 明朝" w:hint="eastAsia"/>
              </w:rPr>
              <w:t>１</w:t>
            </w:r>
            <w:r w:rsidR="00206D5F">
              <w:rPr>
                <w:rFonts w:ascii="ＭＳ 明朝" w:eastAsia="ＭＳ 明朝" w:hint="eastAsia"/>
              </w:rPr>
              <w:t>－</w:t>
            </w:r>
            <w:r w:rsidR="00A75490">
              <w:rPr>
                <w:rFonts w:ascii="ＭＳ 明朝" w:eastAsia="ＭＳ 明朝" w:hint="eastAsia"/>
              </w:rPr>
              <w:t>３</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6645D58" w:rsidR="001814BB" w:rsidRPr="008D2592" w:rsidRDefault="00FD17E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w:t>
            </w:r>
            <w:r w:rsidR="002143CA">
              <w:rPr>
                <w:rFonts w:ascii="ＭＳ 明朝" w:eastAsia="ＭＳ 明朝" w:hAnsi="ＭＳ 明朝" w:cs="ＭＳ Ｐゴシック" w:hint="eastAsia"/>
                <w:color w:val="000000"/>
                <w:kern w:val="0"/>
                <w:sz w:val="18"/>
                <w:szCs w:val="18"/>
              </w:rPr>
              <w:t>及び</w:t>
            </w:r>
            <w:r w:rsidR="00E5590A">
              <w:rPr>
                <w:rFonts w:ascii="ＭＳ 明朝" w:eastAsia="ＭＳ 明朝" w:hAnsi="ＭＳ 明朝" w:cs="ＭＳ Ｐゴシック" w:hint="eastAsia"/>
                <w:color w:val="000000"/>
                <w:kern w:val="0"/>
                <w:sz w:val="18"/>
                <w:szCs w:val="18"/>
              </w:rPr>
              <w:t>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47E153DF" w:rsidR="001814BB" w:rsidRPr="0009369B" w:rsidRDefault="00A75490" w:rsidP="001814BB">
            <w:pPr>
              <w:widowControl/>
              <w:jc w:val="center"/>
              <w:rPr>
                <w:rFonts w:ascii="ＭＳ 明朝" w:eastAsia="ＭＳ 明朝" w:hAnsi="ＭＳ 明朝" w:cs="ＭＳ Ｐゴシック"/>
                <w:color w:val="000000"/>
                <w:kern w:val="0"/>
                <w:sz w:val="18"/>
                <w:szCs w:val="18"/>
              </w:rPr>
            </w:pPr>
            <w:r w:rsidRPr="00A75490">
              <w:rPr>
                <w:rFonts w:ascii="ＭＳ 明朝" w:eastAsia="ＭＳ 明朝" w:hAnsi="ＭＳ 明朝" w:cs="ＭＳ Ｐゴシック"/>
                <w:color w:val="000000"/>
                <w:kern w:val="0"/>
                <w:sz w:val="18"/>
                <w:szCs w:val="18"/>
              </w:rPr>
              <w:t>通信業用設備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78112F" w:rsidRDefault="004D2DF4" w:rsidP="004D2DF4">
                            <w:pPr>
                              <w:spacing w:line="240" w:lineRule="exact"/>
                              <w:ind w:left="283" w:hangingChars="177" w:hanging="283"/>
                              <w:rPr>
                                <w:sz w:val="16"/>
                              </w:rPr>
                            </w:pPr>
                            <w:r w:rsidRPr="0078112F">
                              <w:rPr>
                                <w:rFonts w:hint="eastAsia"/>
                                <w:sz w:val="16"/>
                              </w:rPr>
                              <w:t>[</w:t>
                            </w:r>
                            <w:r w:rsidRPr="0078112F">
                              <w:rPr>
                                <w:rFonts w:hint="eastAsia"/>
                                <w:sz w:val="16"/>
                              </w:rPr>
                              <w:t>本</w:t>
                            </w:r>
                            <w:r w:rsidRPr="0078112F">
                              <w:rPr>
                                <w:sz w:val="16"/>
                              </w:rPr>
                              <w:t>証明書に関する注意事項</w:t>
                            </w:r>
                            <w:r w:rsidRPr="0078112F">
                              <w:rPr>
                                <w:sz w:val="16"/>
                              </w:rPr>
                              <w:t>]</w:t>
                            </w:r>
                          </w:p>
                          <w:p w14:paraId="41FD43B8" w14:textId="77777777" w:rsidR="004D2DF4" w:rsidRPr="0078112F" w:rsidRDefault="004D2DF4" w:rsidP="004D2DF4">
                            <w:pPr>
                              <w:spacing w:line="240" w:lineRule="exact"/>
                              <w:ind w:left="2"/>
                              <w:rPr>
                                <w:sz w:val="16"/>
                              </w:rPr>
                            </w:pPr>
                            <w:r w:rsidRPr="0078112F">
                              <w:rPr>
                                <w:sz w:val="16"/>
                              </w:rPr>
                              <w:t xml:space="preserve"> </w:t>
                            </w:r>
                            <w:r w:rsidRPr="0078112F">
                              <w:rPr>
                                <w:rFonts w:hint="eastAsia"/>
                                <w:sz w:val="16"/>
                              </w:rPr>
                              <w:t>本証明書は、中小企業等経営強化法に基づく経営力向上設備等又は</w:t>
                            </w:r>
                            <w:r w:rsidRPr="0078112F">
                              <w:rPr>
                                <w:sz w:val="16"/>
                              </w:rPr>
                              <w:t>先端設備等</w:t>
                            </w:r>
                            <w:r w:rsidRPr="0078112F">
                              <w:rPr>
                                <w:rFonts w:hint="eastAsia"/>
                                <w:sz w:val="16"/>
                              </w:rPr>
                              <w:t>であって、中小企業経営強化税制及び地方税法附則</w:t>
                            </w:r>
                            <w:r w:rsidRPr="0078112F">
                              <w:rPr>
                                <w:sz w:val="16"/>
                              </w:rPr>
                              <w:t>第</w:t>
                            </w:r>
                            <w:r w:rsidRPr="0078112F">
                              <w:rPr>
                                <w:rFonts w:hint="eastAsia"/>
                                <w:sz w:val="16"/>
                              </w:rPr>
                              <w:t>64</w:t>
                            </w:r>
                            <w:r w:rsidRPr="0078112F">
                              <w:rPr>
                                <w:sz w:val="16"/>
                              </w:rPr>
                              <w:t>条</w:t>
                            </w:r>
                            <w:r w:rsidRPr="0078112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78112F" w:rsidRDefault="004D2DF4" w:rsidP="004D2DF4">
                            <w:pPr>
                              <w:spacing w:line="240" w:lineRule="exact"/>
                              <w:ind w:left="2"/>
                              <w:rPr>
                                <w:sz w:val="16"/>
                                <w:u w:val="single"/>
                              </w:rPr>
                            </w:pPr>
                            <w:r w:rsidRPr="0078112F">
                              <w:rPr>
                                <w:sz w:val="16"/>
                              </w:rPr>
                              <w:t xml:space="preserve"> </w:t>
                            </w:r>
                            <w:r w:rsidRPr="0078112F">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78112F">
                              <w:rPr>
                                <w:sz w:val="16"/>
                                <w:u w:val="single"/>
                              </w:rPr>
                              <w:t>適用期間</w:t>
                            </w:r>
                            <w:r w:rsidRPr="0078112F">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78112F">
                              <w:rPr>
                                <w:sz w:val="16"/>
                              </w:rPr>
                              <w:t xml:space="preserve"> </w:t>
                            </w:r>
                            <w:r w:rsidRPr="0078112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78112F" w:rsidRDefault="004D2DF4" w:rsidP="004D2DF4">
                      <w:pPr>
                        <w:spacing w:line="240" w:lineRule="exact"/>
                        <w:ind w:left="283" w:hangingChars="177" w:hanging="283"/>
                        <w:rPr>
                          <w:sz w:val="16"/>
                        </w:rPr>
                      </w:pPr>
                      <w:r w:rsidRPr="0078112F">
                        <w:rPr>
                          <w:rFonts w:hint="eastAsia"/>
                          <w:sz w:val="16"/>
                        </w:rPr>
                        <w:t>[</w:t>
                      </w:r>
                      <w:r w:rsidRPr="0078112F">
                        <w:rPr>
                          <w:rFonts w:hint="eastAsia"/>
                          <w:sz w:val="16"/>
                        </w:rPr>
                        <w:t>本</w:t>
                      </w:r>
                      <w:r w:rsidRPr="0078112F">
                        <w:rPr>
                          <w:sz w:val="16"/>
                        </w:rPr>
                        <w:t>証明書に関する注意事項</w:t>
                      </w:r>
                      <w:r w:rsidRPr="0078112F">
                        <w:rPr>
                          <w:sz w:val="16"/>
                        </w:rPr>
                        <w:t>]</w:t>
                      </w:r>
                    </w:p>
                    <w:p w14:paraId="41FD43B8" w14:textId="77777777" w:rsidR="004D2DF4" w:rsidRPr="0078112F" w:rsidRDefault="004D2DF4" w:rsidP="004D2DF4">
                      <w:pPr>
                        <w:spacing w:line="240" w:lineRule="exact"/>
                        <w:ind w:left="2"/>
                        <w:rPr>
                          <w:sz w:val="16"/>
                        </w:rPr>
                      </w:pPr>
                      <w:r w:rsidRPr="0078112F">
                        <w:rPr>
                          <w:sz w:val="16"/>
                        </w:rPr>
                        <w:t xml:space="preserve"> </w:t>
                      </w:r>
                      <w:r w:rsidRPr="0078112F">
                        <w:rPr>
                          <w:rFonts w:hint="eastAsia"/>
                          <w:sz w:val="16"/>
                        </w:rPr>
                        <w:t>本証明書は、中小企業等経営強化法に基づく経営力向上設備等又は</w:t>
                      </w:r>
                      <w:r w:rsidRPr="0078112F">
                        <w:rPr>
                          <w:sz w:val="16"/>
                        </w:rPr>
                        <w:t>先端設備等</w:t>
                      </w:r>
                      <w:r w:rsidRPr="0078112F">
                        <w:rPr>
                          <w:rFonts w:hint="eastAsia"/>
                          <w:sz w:val="16"/>
                        </w:rPr>
                        <w:t>であって、中小企業経営強化税制及び地方税法附則</w:t>
                      </w:r>
                      <w:r w:rsidRPr="0078112F">
                        <w:rPr>
                          <w:sz w:val="16"/>
                        </w:rPr>
                        <w:t>第</w:t>
                      </w:r>
                      <w:r w:rsidRPr="0078112F">
                        <w:rPr>
                          <w:rFonts w:hint="eastAsia"/>
                          <w:sz w:val="16"/>
                        </w:rPr>
                        <w:t>64</w:t>
                      </w:r>
                      <w:r w:rsidRPr="0078112F">
                        <w:rPr>
                          <w:sz w:val="16"/>
                        </w:rPr>
                        <w:t>条</w:t>
                      </w:r>
                      <w:r w:rsidRPr="0078112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78112F" w:rsidRDefault="004D2DF4" w:rsidP="004D2DF4">
                      <w:pPr>
                        <w:spacing w:line="240" w:lineRule="exact"/>
                        <w:ind w:left="2"/>
                        <w:rPr>
                          <w:sz w:val="16"/>
                          <w:u w:val="single"/>
                        </w:rPr>
                      </w:pPr>
                      <w:r w:rsidRPr="0078112F">
                        <w:rPr>
                          <w:sz w:val="16"/>
                        </w:rPr>
                        <w:t xml:space="preserve"> </w:t>
                      </w:r>
                      <w:r w:rsidRPr="0078112F">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78112F">
                        <w:rPr>
                          <w:sz w:val="16"/>
                          <w:u w:val="single"/>
                        </w:rPr>
                        <w:t>適用期間</w:t>
                      </w:r>
                      <w:r w:rsidRPr="0078112F">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78112F">
                        <w:rPr>
                          <w:sz w:val="16"/>
                        </w:rPr>
                        <w:t xml:space="preserve"> </w:t>
                      </w:r>
                      <w:r w:rsidRPr="0078112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24C4" w14:textId="77777777" w:rsidR="00B57F34" w:rsidRDefault="00B57F34" w:rsidP="003C0825">
      <w:r>
        <w:separator/>
      </w:r>
    </w:p>
  </w:endnote>
  <w:endnote w:type="continuationSeparator" w:id="0">
    <w:p w14:paraId="246B0D4F" w14:textId="77777777" w:rsidR="00B57F34" w:rsidRDefault="00B57F3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D38A" w14:textId="77777777" w:rsidR="00B57F34" w:rsidRDefault="00B57F34" w:rsidP="003C0825">
      <w:r>
        <w:separator/>
      </w:r>
    </w:p>
  </w:footnote>
  <w:footnote w:type="continuationSeparator" w:id="0">
    <w:p w14:paraId="05A909E8" w14:textId="77777777" w:rsidR="00B57F34" w:rsidRDefault="00B57F3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23BA5"/>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60574"/>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8112F"/>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75490"/>
    <w:rsid w:val="00A809F6"/>
    <w:rsid w:val="00AA3455"/>
    <w:rsid w:val="00AC2A4D"/>
    <w:rsid w:val="00AD6B4F"/>
    <w:rsid w:val="00AE63B3"/>
    <w:rsid w:val="00B05D82"/>
    <w:rsid w:val="00B21BA0"/>
    <w:rsid w:val="00B30F36"/>
    <w:rsid w:val="00B405F8"/>
    <w:rsid w:val="00B410B8"/>
    <w:rsid w:val="00B53915"/>
    <w:rsid w:val="00B57F34"/>
    <w:rsid w:val="00B62FBE"/>
    <w:rsid w:val="00B72F36"/>
    <w:rsid w:val="00B7778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590A"/>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17E7"/>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3.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7</cp:revision>
  <cp:lastPrinted>2021-06-24T07:42:00Z</cp:lastPrinted>
  <dcterms:created xsi:type="dcterms:W3CDTF">2022-03-22T07:34:00Z</dcterms:created>
  <dcterms:modified xsi:type="dcterms:W3CDTF">2022-03-24T08:03:00Z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